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E7" w:rsidRDefault="004E4AD8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7C67E7" w:rsidRDefault="004E4AD8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</w:rPr>
        <w:drawing>
          <wp:inline distT="114300" distB="114300" distL="114300" distR="114300">
            <wp:extent cx="3352800" cy="2720156"/>
            <wp:effectExtent l="0" t="0" r="0" b="0"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7E7" w:rsidRDefault="004E4AD8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8D3042">
        <w:rPr>
          <w:rFonts w:ascii="Calibri" w:eastAsia="Calibri" w:hAnsi="Calibri" w:cs="Calibri"/>
          <w:b/>
          <w:color w:val="38761D"/>
          <w:sz w:val="68"/>
          <w:szCs w:val="68"/>
        </w:rPr>
        <w:t xml:space="preserve"> - ZEMĚPIS</w:t>
      </w:r>
    </w:p>
    <w:p w:rsidR="007C67E7" w:rsidRDefault="007C67E7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7C67E7" w:rsidRPr="008D3042" w:rsidRDefault="007C67E7">
      <w:pPr>
        <w:spacing w:after="0" w:line="200" w:lineRule="auto"/>
        <w:jc w:val="both"/>
        <w:rPr>
          <w:sz w:val="44"/>
          <w:szCs w:val="44"/>
        </w:rPr>
      </w:pPr>
    </w:p>
    <w:p w:rsidR="007C67E7" w:rsidRPr="008D3042" w:rsidRDefault="004E4AD8">
      <w:pPr>
        <w:spacing w:after="0" w:line="240" w:lineRule="auto"/>
        <w:ind w:left="1100" w:right="-20"/>
        <w:rPr>
          <w:rFonts w:ascii="Arial" w:eastAsia="Arial" w:hAnsi="Arial" w:cs="Arial"/>
          <w:sz w:val="44"/>
          <w:szCs w:val="44"/>
        </w:rPr>
      </w:pPr>
      <w:r w:rsidRPr="008D3042">
        <w:rPr>
          <w:rFonts w:ascii="Arial" w:eastAsia="Arial" w:hAnsi="Arial" w:cs="Arial"/>
          <w:b/>
          <w:sz w:val="44"/>
          <w:szCs w:val="44"/>
        </w:rPr>
        <w:t>5.</w:t>
      </w:r>
      <w:r w:rsidR="008D3042" w:rsidRPr="008D3042">
        <w:rPr>
          <w:rFonts w:ascii="Arial" w:eastAsia="Arial" w:hAnsi="Arial" w:cs="Arial"/>
          <w:b/>
          <w:sz w:val="44"/>
          <w:szCs w:val="44"/>
        </w:rPr>
        <w:t>14.</w:t>
      </w:r>
      <w:r w:rsidRPr="008D3042">
        <w:rPr>
          <w:rFonts w:ascii="Arial" w:eastAsia="Arial" w:hAnsi="Arial" w:cs="Arial"/>
          <w:b/>
          <w:sz w:val="44"/>
          <w:szCs w:val="44"/>
        </w:rPr>
        <w:t xml:space="preserve"> ZEMĚPIS</w:t>
      </w:r>
    </w:p>
    <w:p w:rsidR="007C67E7" w:rsidRDefault="007C67E7">
      <w:pPr>
        <w:spacing w:after="0" w:line="240" w:lineRule="auto"/>
        <w:ind w:left="1100" w:right="-20"/>
        <w:rPr>
          <w:rFonts w:ascii="Arial" w:eastAsia="Arial" w:hAnsi="Arial" w:cs="Arial"/>
          <w:sz w:val="24"/>
          <w:szCs w:val="24"/>
        </w:rPr>
      </w:pPr>
    </w:p>
    <w:p w:rsidR="007C67E7" w:rsidRDefault="007C67E7">
      <w:pPr>
        <w:spacing w:before="3" w:after="0" w:line="190" w:lineRule="auto"/>
        <w:rPr>
          <w:sz w:val="19"/>
          <w:szCs w:val="19"/>
        </w:rPr>
      </w:pPr>
    </w:p>
    <w:p w:rsidR="007C67E7" w:rsidRDefault="004E4AD8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7C67E7" w:rsidRDefault="007C67E7">
      <w:pPr>
        <w:spacing w:before="2" w:after="0" w:line="80" w:lineRule="auto"/>
        <w:rPr>
          <w:sz w:val="8"/>
          <w:szCs w:val="8"/>
        </w:rPr>
      </w:pPr>
    </w:p>
    <w:tbl>
      <w:tblPr>
        <w:tblStyle w:val="a5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7C67E7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7C67E7" w:rsidRDefault="007C67E7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7C67E7" w:rsidRDefault="004E4AD8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7C67E7" w:rsidRDefault="007C67E7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7C67E7" w:rsidRDefault="004E4AD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7C67E7" w:rsidRDefault="007C67E7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7C67E7" w:rsidRDefault="004E4AD8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7C67E7" w:rsidRDefault="007C67E7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7C67E7" w:rsidRDefault="004E4AD8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</w:tr>
    </w:tbl>
    <w:p w:rsidR="007C67E7" w:rsidRDefault="007C67E7">
      <w:pPr>
        <w:spacing w:after="0"/>
        <w:jc w:val="center"/>
      </w:pPr>
    </w:p>
    <w:p w:rsidR="007C67E7" w:rsidRDefault="004E4AD8">
      <w:pPr>
        <w:spacing w:before="34" w:after="0" w:line="240" w:lineRule="auto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PŘÍRODA</w:t>
      </w:r>
    </w:p>
    <w:p w:rsidR="007C67E7" w:rsidRDefault="004E4AD8">
      <w:pPr>
        <w:spacing w:before="66"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NÁZEV VYUČOVACÍHO PŘEDMĚTU: ZEMĚPIS</w:t>
      </w:r>
    </w:p>
    <w:p w:rsidR="007C67E7" w:rsidRDefault="004E4AD8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7C67E7" w:rsidRDefault="007C67E7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7C67E7" w:rsidRPr="008D3042" w:rsidRDefault="004E4AD8">
      <w:pPr>
        <w:spacing w:after="0" w:line="240" w:lineRule="auto"/>
        <w:ind w:left="1100" w:right="1242"/>
        <w:jc w:val="both"/>
        <w:rPr>
          <w:sz w:val="24"/>
          <w:szCs w:val="24"/>
        </w:rPr>
      </w:pPr>
      <w:r w:rsidRPr="008D3042">
        <w:rPr>
          <w:sz w:val="24"/>
          <w:szCs w:val="24"/>
        </w:rPr>
        <w:t xml:space="preserve">Předmět Zeměpis patří do vzdělávací oblasti Člověk a příroda. Umožňuje žákům získávat a rozvíjet orientaci v geografickém prostředí, osvojit si hlavních geografické pojmy, objektů, jevů a používat různé poznávací metody. Výuka vede žáky k tomu, aby respektovali přírodní hodnoty, lidské výtvory a k podpoře ochrany životního prostředí. Důležitý je také rozvoj trvalého zájmu o poznávání vlastní země a regionů světa jako nedílné součásti životního způsobu moderního člověka a využití geografických poznatků v praktickém životě. Během výuky je rozvíjeno kritické myšlení a logické uvažování a získávání a rozvíjení dovedností pracovat se zdroji geografických informací. </w:t>
      </w:r>
    </w:p>
    <w:p w:rsidR="007C67E7" w:rsidRDefault="007C67E7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7C67E7" w:rsidRPr="008D3042" w:rsidRDefault="004E4AD8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  <w:r w:rsidRPr="008D3042">
        <w:rPr>
          <w:b/>
          <w:sz w:val="24"/>
          <w:szCs w:val="24"/>
        </w:rPr>
        <w:t>Formy a metody práce – podle charakteru učiva a cílů vzdělávání:</w:t>
      </w:r>
    </w:p>
    <w:p w:rsidR="007C67E7" w:rsidRPr="008D3042" w:rsidRDefault="007C67E7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:rsidR="007C67E7" w:rsidRPr="008D3042" w:rsidRDefault="004E4AD8">
      <w:pPr>
        <w:spacing w:after="0" w:line="240" w:lineRule="auto"/>
        <w:ind w:left="1100" w:right="1242"/>
        <w:jc w:val="both"/>
        <w:rPr>
          <w:sz w:val="24"/>
          <w:szCs w:val="24"/>
        </w:rPr>
      </w:pPr>
      <w:r w:rsidRPr="008D3042">
        <w:rPr>
          <w:sz w:val="24"/>
          <w:szCs w:val="24"/>
        </w:rPr>
        <w:t>- frontální výuka s demonstračními pomůckami, obrazovým materiálem</w:t>
      </w:r>
    </w:p>
    <w:p w:rsidR="007C67E7" w:rsidRPr="008D3042" w:rsidRDefault="004E4AD8">
      <w:pPr>
        <w:spacing w:after="0" w:line="240" w:lineRule="auto"/>
        <w:ind w:left="1100" w:right="1242"/>
        <w:jc w:val="both"/>
        <w:rPr>
          <w:sz w:val="24"/>
          <w:szCs w:val="24"/>
        </w:rPr>
      </w:pPr>
      <w:r w:rsidRPr="008D3042">
        <w:rPr>
          <w:sz w:val="24"/>
          <w:szCs w:val="24"/>
        </w:rPr>
        <w:t>- skupinová práce – pracovní listy, odborná literatura, časopisy, internet</w:t>
      </w:r>
    </w:p>
    <w:p w:rsidR="007C67E7" w:rsidRPr="008D3042" w:rsidRDefault="004E4AD8">
      <w:pPr>
        <w:spacing w:after="0" w:line="240" w:lineRule="auto"/>
        <w:ind w:left="1100" w:right="1242"/>
        <w:jc w:val="both"/>
        <w:rPr>
          <w:sz w:val="24"/>
          <w:szCs w:val="24"/>
        </w:rPr>
      </w:pPr>
      <w:r w:rsidRPr="008D3042">
        <w:rPr>
          <w:sz w:val="24"/>
          <w:szCs w:val="24"/>
        </w:rPr>
        <w:t>- zeměpisné vycházky s pozorováním</w:t>
      </w:r>
    </w:p>
    <w:p w:rsidR="007C67E7" w:rsidRPr="008D3042" w:rsidRDefault="004E4AD8">
      <w:pPr>
        <w:spacing w:after="0" w:line="240" w:lineRule="auto"/>
        <w:ind w:left="1100" w:right="1242"/>
        <w:jc w:val="both"/>
        <w:rPr>
          <w:sz w:val="24"/>
          <w:szCs w:val="24"/>
        </w:rPr>
      </w:pPr>
      <w:r w:rsidRPr="008D3042">
        <w:rPr>
          <w:sz w:val="24"/>
          <w:szCs w:val="24"/>
        </w:rPr>
        <w:t>- projekty</w:t>
      </w:r>
    </w:p>
    <w:p w:rsidR="007C67E7" w:rsidRPr="008D3042" w:rsidRDefault="007C67E7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7C67E7" w:rsidRPr="008D3042" w:rsidRDefault="004E4AD8">
      <w:pPr>
        <w:spacing w:after="0" w:line="240" w:lineRule="auto"/>
        <w:ind w:left="1100" w:right="1242"/>
        <w:jc w:val="both"/>
        <w:rPr>
          <w:rFonts w:ascii="Calibri" w:eastAsia="Calibri" w:hAnsi="Calibri" w:cs="Calibri"/>
          <w:b/>
          <w:sz w:val="24"/>
          <w:szCs w:val="24"/>
        </w:rPr>
      </w:pPr>
      <w:r w:rsidRPr="008D3042">
        <w:rPr>
          <w:sz w:val="24"/>
          <w:szCs w:val="24"/>
        </w:rPr>
        <w:t>6. ročník – 2 hodin týdně</w:t>
      </w:r>
      <w:r w:rsidRPr="008D3042">
        <w:rPr>
          <w:sz w:val="24"/>
          <w:szCs w:val="24"/>
        </w:rPr>
        <w:tab/>
        <w:t xml:space="preserve">     7. ročník – 1+1 hodina týdně</w:t>
      </w:r>
      <w:r w:rsidRPr="008D3042">
        <w:rPr>
          <w:sz w:val="24"/>
          <w:szCs w:val="24"/>
        </w:rPr>
        <w:tab/>
        <w:t xml:space="preserve">      8.ročník  – 2hodin týdně</w:t>
      </w:r>
      <w:r w:rsidRPr="008D3042">
        <w:rPr>
          <w:sz w:val="24"/>
          <w:szCs w:val="24"/>
        </w:rPr>
        <w:tab/>
        <w:t xml:space="preserve">9.ročník  – 1 hodin týdně </w:t>
      </w:r>
    </w:p>
    <w:p w:rsidR="007C67E7" w:rsidRPr="008D3042" w:rsidRDefault="007C67E7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7C67E7" w:rsidRDefault="007C67E7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2E44F5" w:rsidRPr="008D3042" w:rsidRDefault="002E44F5">
      <w:pPr>
        <w:spacing w:after="0" w:line="240" w:lineRule="auto"/>
        <w:ind w:left="1100"/>
        <w:jc w:val="both"/>
        <w:rPr>
          <w:b/>
          <w:sz w:val="24"/>
          <w:szCs w:val="24"/>
        </w:rPr>
      </w:pPr>
      <w:bookmarkStart w:id="0" w:name="_GoBack"/>
      <w:bookmarkEnd w:id="0"/>
    </w:p>
    <w:p w:rsidR="008F2830" w:rsidRDefault="008F2830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7C67E7" w:rsidRPr="008D3042" w:rsidRDefault="004E4AD8">
      <w:pPr>
        <w:spacing w:after="0" w:line="240" w:lineRule="auto"/>
        <w:ind w:left="1100"/>
        <w:jc w:val="both"/>
        <w:rPr>
          <w:b/>
          <w:sz w:val="24"/>
          <w:szCs w:val="24"/>
        </w:rPr>
      </w:pPr>
      <w:r w:rsidRPr="008D3042">
        <w:rPr>
          <w:b/>
          <w:sz w:val="24"/>
          <w:szCs w:val="24"/>
        </w:rPr>
        <w:lastRenderedPageBreak/>
        <w:t>Výchovné a vzdělávací strategie</w:t>
      </w:r>
    </w:p>
    <w:p w:rsidR="007C67E7" w:rsidRDefault="007C67E7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6"/>
        <w:tblpPr w:leftFromText="141" w:rightFromText="141" w:vertAnchor="text" w:tblpX="562" w:tblpY="1"/>
        <w:tblW w:w="1346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7C67E7">
        <w:tc>
          <w:tcPr>
            <w:tcW w:w="2723" w:type="dxa"/>
          </w:tcPr>
          <w:p w:rsidR="007C67E7" w:rsidRPr="00894693" w:rsidRDefault="004E4AD8">
            <w:pPr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vybírá a využívá vhodné způsoby a metody pro efektivní učení, propojuje získané poznatky do širších celků, nalézá souvislosti.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poznává smysl a cíl učení, má pozitivní vztah k němu.</w:t>
            </w:r>
          </w:p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:rsidR="007C67E7" w:rsidRPr="00894693" w:rsidRDefault="004E4AD8" w:rsidP="00894693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</w:rPr>
              <w:t>Žák pochopí problém, vyhledá k němu vhodné informace, diskutuje o možnostech jeho řešení.</w:t>
            </w:r>
          </w:p>
          <w:p w:rsidR="007C67E7" w:rsidRPr="00894693" w:rsidRDefault="004E4AD8" w:rsidP="00894693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</w:rPr>
              <w:t>Žák se zdokonaluje v kritickém myšlení, argumentuje a hájí svá rozhodnutí.</w:t>
            </w:r>
          </w:p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komunikativní: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formuluje a vyjadřuje své myšlenky a názory v logickém sledu, vyjadřuje se souvisle a kultivovaně v písemném i ústním projevu.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 xml:space="preserve">Žák se učí naslouchat druhým a na jejich názory vhodně reaguje. </w:t>
            </w:r>
          </w:p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spolupracuje ve skupině, podporuje dobré mezilidské vztahy, v rámci svých možností druhým pomáhá a zároveň je schopen si o pomoc i požádat, učí se vzájemné toleranci.</w:t>
            </w:r>
          </w:p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občanské:</w:t>
            </w:r>
          </w:p>
          <w:p w:rsidR="007C67E7" w:rsidRPr="00894693" w:rsidRDefault="004E4AD8" w:rsidP="00894693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</w:rPr>
              <w:t>Žák respektuje názory druhých, uvědomuje si svá práva a povinnosti ve škole i mimo ni.</w:t>
            </w:r>
          </w:p>
          <w:p w:rsidR="007C67E7" w:rsidRPr="00894693" w:rsidRDefault="004E4AD8" w:rsidP="00894693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</w:rPr>
              <w:t>Žák se rozhoduje zodpovědně podle dané situace.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chápe základní environmentální problémy, uvědomuje si význam kvality životního prostředí, jedná v zájmu trvale udržitelného rozvoje.</w:t>
            </w:r>
          </w:p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7C67E7" w:rsidRPr="00894693" w:rsidRDefault="004E4AD8" w:rsidP="00894693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</w:rPr>
              <w:t>Žák uplatňuje pravidla bezpečného chování v terénu.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využívá pracovní čas efektivně</w:t>
            </w:r>
            <w:r w:rsidRPr="0089469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7C67E7" w:rsidRPr="00894693" w:rsidRDefault="004E4AD8" w:rsidP="00894693">
            <w:pPr>
              <w:jc w:val="both"/>
              <w:rPr>
                <w:rFonts w:ascii="Times New Roman" w:hAnsi="Times New Roman" w:cs="Times New Roman"/>
              </w:rPr>
            </w:pPr>
            <w:r w:rsidRPr="00894693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7C67E7" w:rsidRPr="00894693" w:rsidRDefault="004E4AD8" w:rsidP="00894693">
            <w:pPr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94693">
              <w:rPr>
                <w:rFonts w:ascii="Times New Roman" w:eastAsia="Times New Roman" w:hAnsi="Times New Roman" w:cs="Times New Roman"/>
                <w:color w:val="000000"/>
              </w:rPr>
              <w:t>Žák vyhledá a využije informace získané z různých digitálních zdrojů.</w:t>
            </w:r>
          </w:p>
        </w:tc>
      </w:tr>
    </w:tbl>
    <w:p w:rsidR="007C67E7" w:rsidRDefault="004E4AD8" w:rsidP="00894693">
      <w:pPr>
        <w:spacing w:after="0"/>
      </w:pPr>
      <w:r>
        <w:br/>
      </w:r>
    </w:p>
    <w:p w:rsidR="007C67E7" w:rsidRDefault="007C67E7"/>
    <w:p w:rsidR="007C67E7" w:rsidRDefault="007C67E7"/>
    <w:p w:rsidR="00894693" w:rsidRDefault="00894693"/>
    <w:tbl>
      <w:tblPr>
        <w:tblStyle w:val="a7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7C67E7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Zeměpis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7C67E7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shd w:val="clear" w:color="auto" w:fill="DEEAF6"/>
              <w:spacing w:after="0" w:line="240" w:lineRule="auto"/>
              <w:ind w:left="284" w:right="284"/>
            </w:pPr>
            <w:r w:rsidRPr="00894693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k učení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k řešení problémů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komunikativní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sociální a personální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pracovní</w:t>
            </w:r>
          </w:p>
          <w:p w:rsidR="007C67E7" w:rsidRPr="00894693" w:rsidRDefault="004E4AD8" w:rsidP="00894693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digitální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Úvod do geografie / zeměpisu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40"/>
              </w:numPr>
              <w:spacing w:before="100" w:after="100" w:line="240" w:lineRule="auto"/>
              <w:ind w:right="284"/>
              <w:jc w:val="both"/>
            </w:pPr>
            <w:r>
              <w:t>definuje pojem geografie a zeměpis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35"/>
              </w:numPr>
              <w:spacing w:before="100" w:after="0" w:line="276" w:lineRule="auto"/>
              <w:ind w:right="284"/>
              <w:jc w:val="both"/>
            </w:pPr>
            <w:r>
              <w:t>zeměpis jako přírodní věda</w:t>
            </w:r>
          </w:p>
          <w:p w:rsidR="007C67E7" w:rsidRDefault="004E4AD8">
            <w:pPr>
              <w:numPr>
                <w:ilvl w:val="0"/>
                <w:numId w:val="35"/>
              </w:numPr>
              <w:spacing w:after="0" w:line="276" w:lineRule="auto"/>
              <w:ind w:right="284"/>
              <w:jc w:val="both"/>
            </w:pPr>
            <w:r>
              <w:t>význam a vývoj geografie</w:t>
            </w:r>
          </w:p>
          <w:p w:rsidR="007C67E7" w:rsidRDefault="004E4AD8">
            <w:pPr>
              <w:numPr>
                <w:ilvl w:val="0"/>
                <w:numId w:val="35"/>
              </w:numPr>
              <w:spacing w:after="100" w:line="276" w:lineRule="auto"/>
              <w:ind w:right="284"/>
              <w:jc w:val="both"/>
            </w:pPr>
            <w:r>
              <w:t>fyzická a humánní část zeměpisu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Vesmír, sluneční soustava, planeta Země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41"/>
              </w:numPr>
              <w:spacing w:before="100" w:after="0" w:line="240" w:lineRule="auto"/>
              <w:ind w:right="284"/>
              <w:jc w:val="both"/>
            </w:pPr>
            <w:r>
              <w:t>prokáže na konkrétních příkladech tvar planety Země, zhodnotí důsledky pohybů Země na život lidí a organismů</w:t>
            </w:r>
          </w:p>
          <w:p w:rsidR="007C67E7" w:rsidRDefault="004E4AD8">
            <w:pPr>
              <w:numPr>
                <w:ilvl w:val="0"/>
                <w:numId w:val="41"/>
              </w:numPr>
              <w:spacing w:after="0" w:line="240" w:lineRule="auto"/>
              <w:ind w:right="284"/>
              <w:jc w:val="both"/>
            </w:pPr>
            <w:r>
              <w:t>rozlišuje a porovnává složky a prvky přírodní sféry, jejich vzájemnou souvislost a podmíněnost, rozeznává, pojmenuje a klasifikuje tvary zemského povrchu</w:t>
            </w:r>
          </w:p>
          <w:p w:rsidR="007C67E7" w:rsidRDefault="004E4AD8" w:rsidP="00894693">
            <w:pPr>
              <w:numPr>
                <w:ilvl w:val="0"/>
                <w:numId w:val="41"/>
              </w:numPr>
              <w:spacing w:after="100" w:line="240" w:lineRule="auto"/>
              <w:ind w:right="284"/>
              <w:jc w:val="both"/>
            </w:pPr>
            <w:r>
              <w:t>roztřídí planety na základě jejich fyzikálních vlastností na terestrické a plynné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42"/>
              </w:numPr>
              <w:spacing w:before="100" w:after="0" w:line="276" w:lineRule="auto"/>
              <w:ind w:right="284"/>
              <w:jc w:val="both"/>
            </w:pPr>
            <w:r>
              <w:t>vesmír, galaxie, sluneční soustava</w:t>
            </w:r>
          </w:p>
          <w:p w:rsidR="007C67E7" w:rsidRDefault="004E4AD8">
            <w:pPr>
              <w:numPr>
                <w:ilvl w:val="0"/>
                <w:numId w:val="42"/>
              </w:numPr>
              <w:spacing w:after="0" w:line="276" w:lineRule="auto"/>
              <w:ind w:right="284"/>
              <w:jc w:val="both"/>
            </w:pPr>
            <w:r>
              <w:t>planety sluneční soustavy</w:t>
            </w:r>
          </w:p>
          <w:p w:rsidR="007C67E7" w:rsidRDefault="004E4AD8">
            <w:pPr>
              <w:numPr>
                <w:ilvl w:val="0"/>
                <w:numId w:val="42"/>
              </w:numPr>
              <w:spacing w:after="0" w:line="276" w:lineRule="auto"/>
              <w:ind w:right="284"/>
              <w:jc w:val="both"/>
            </w:pPr>
            <w:r>
              <w:t>hvězdy a Slunce</w:t>
            </w:r>
          </w:p>
          <w:p w:rsidR="007C67E7" w:rsidRDefault="004E4AD8">
            <w:pPr>
              <w:numPr>
                <w:ilvl w:val="0"/>
                <w:numId w:val="42"/>
              </w:numPr>
              <w:spacing w:after="100" w:line="276" w:lineRule="auto"/>
              <w:ind w:right="284"/>
              <w:jc w:val="both"/>
            </w:pPr>
            <w:r>
              <w:t>Země jako vesmírné těleso – tvar, velikost a pohyby Země, střídání dne a noci, střídání ročních období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Globus, mapa, kartografie a světový čas</w:t>
            </w:r>
          </w:p>
        </w:tc>
      </w:tr>
      <w:tr w:rsidR="007C67E7">
        <w:trPr>
          <w:trHeight w:val="27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19"/>
              </w:numPr>
              <w:spacing w:before="100" w:after="0" w:line="240" w:lineRule="auto"/>
              <w:ind w:right="284"/>
              <w:jc w:val="both"/>
            </w:pPr>
            <w:r>
              <w:t>organizuje a přiměřeně hodnotí geografické informace a zdroje dat z dostupných kartografických produktů a elaborátů, z grafů, diagramů, statistických a dalších informačních zdrojů</w:t>
            </w:r>
          </w:p>
          <w:p w:rsidR="007C67E7" w:rsidRDefault="004E4AD8">
            <w:pPr>
              <w:numPr>
                <w:ilvl w:val="0"/>
                <w:numId w:val="19"/>
              </w:numPr>
              <w:spacing w:after="100" w:line="240" w:lineRule="auto"/>
              <w:ind w:right="284"/>
              <w:jc w:val="both"/>
            </w:pPr>
            <w:r>
              <w:t>používá s porozuměním základní geografickou, topografickou a kartografickou terminologii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>globus, mapa a atlas</w:t>
            </w:r>
          </w:p>
          <w:p w:rsidR="007C67E7" w:rsidRDefault="004E4AD8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>světové strany</w:t>
            </w:r>
          </w:p>
          <w:p w:rsidR="007C67E7" w:rsidRDefault="004E4AD8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>měřítko, legenda, tiráž</w:t>
            </w:r>
          </w:p>
          <w:p w:rsidR="007C67E7" w:rsidRDefault="004E4AD8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>zeměpisné souřadnice (rovnoběžky, poledníky)</w:t>
            </w:r>
          </w:p>
          <w:p w:rsidR="007C67E7" w:rsidRDefault="004E4AD8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>určování zeměpisné polohy</w:t>
            </w:r>
          </w:p>
          <w:p w:rsidR="007C67E7" w:rsidRDefault="004E4AD8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>světový čas, časová pásma, pásmový čas, datová hranice</w:t>
            </w:r>
          </w:p>
        </w:tc>
      </w:tr>
      <w:tr w:rsidR="007C67E7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Kontinenty, světadíly a světový oceán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4"/>
              </w:numPr>
              <w:spacing w:before="100" w:after="0" w:line="240" w:lineRule="auto"/>
              <w:ind w:right="284"/>
              <w:jc w:val="both"/>
            </w:pPr>
            <w:r>
              <w:t>lokalizuje na mapách světadíly, oceány a makroregiony světa podle zvolených kritérií, srovnává jejich postavení, rozvojová jádra a periferní zóny</w:t>
            </w:r>
          </w:p>
          <w:p w:rsidR="007C67E7" w:rsidRDefault="004E4AD8">
            <w:pPr>
              <w:numPr>
                <w:ilvl w:val="0"/>
                <w:numId w:val="4"/>
              </w:numPr>
              <w:spacing w:after="100" w:line="240" w:lineRule="auto"/>
              <w:ind w:right="284"/>
              <w:jc w:val="both"/>
            </w:pPr>
            <w:r>
              <w:t>roztřídí makroregiony světa na základě pojmů kontinent a světadíl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44"/>
              </w:numPr>
              <w:spacing w:before="100" w:after="0" w:line="276" w:lineRule="auto"/>
              <w:ind w:right="284"/>
              <w:jc w:val="both"/>
            </w:pPr>
            <w:r>
              <w:t>kontinenty</w:t>
            </w:r>
          </w:p>
          <w:p w:rsidR="007C67E7" w:rsidRDefault="004E4AD8">
            <w:pPr>
              <w:numPr>
                <w:ilvl w:val="0"/>
                <w:numId w:val="44"/>
              </w:numPr>
              <w:spacing w:after="0" w:line="276" w:lineRule="auto"/>
              <w:ind w:right="284"/>
              <w:jc w:val="both"/>
            </w:pPr>
            <w:r>
              <w:t>světadíly</w:t>
            </w:r>
          </w:p>
          <w:p w:rsidR="007C67E7" w:rsidRDefault="004E4AD8">
            <w:pPr>
              <w:numPr>
                <w:ilvl w:val="0"/>
                <w:numId w:val="44"/>
              </w:numPr>
              <w:spacing w:after="0" w:line="276" w:lineRule="auto"/>
              <w:ind w:right="284"/>
              <w:jc w:val="both"/>
            </w:pPr>
            <w:r>
              <w:t>oceány</w:t>
            </w:r>
          </w:p>
          <w:p w:rsidR="007C67E7" w:rsidRDefault="004E4AD8">
            <w:pPr>
              <w:numPr>
                <w:ilvl w:val="0"/>
                <w:numId w:val="44"/>
              </w:numPr>
              <w:spacing w:after="100" w:line="276" w:lineRule="auto"/>
              <w:ind w:right="284"/>
              <w:jc w:val="both"/>
            </w:pPr>
            <w:r>
              <w:t>makroregiony světa</w:t>
            </w:r>
          </w:p>
        </w:tc>
      </w:tr>
      <w:tr w:rsidR="007C67E7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Sféry planety Země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20"/>
              </w:numPr>
              <w:spacing w:before="100" w:after="0" w:line="240" w:lineRule="auto"/>
              <w:ind w:right="284"/>
              <w:jc w:val="both"/>
            </w:pPr>
            <w:r>
              <w:t>porovná působení vnitřních a vnějších procesů v přírodní sféře a jejich vliv na přírodu a na lidskou společnost</w:t>
            </w:r>
          </w:p>
          <w:p w:rsidR="007C67E7" w:rsidRDefault="004E4AD8">
            <w:pPr>
              <w:numPr>
                <w:ilvl w:val="0"/>
                <w:numId w:val="20"/>
              </w:numPr>
              <w:spacing w:after="0" w:line="240" w:lineRule="auto"/>
              <w:ind w:right="284"/>
              <w:jc w:val="both"/>
            </w:pPr>
            <w:r>
              <w:t>zvažuje, jaké změny ve vybraných regionech světa nastaly, nastávají, mohou nastat a co je příčinou zásadních změn v nich</w:t>
            </w:r>
          </w:p>
          <w:p w:rsidR="007C67E7" w:rsidRDefault="004E4AD8">
            <w:pPr>
              <w:numPr>
                <w:ilvl w:val="0"/>
                <w:numId w:val="20"/>
              </w:numPr>
              <w:spacing w:after="0" w:line="240" w:lineRule="auto"/>
              <w:ind w:right="284"/>
              <w:jc w:val="both"/>
            </w:pPr>
            <w:r>
              <w:t>porovnává různé krajiny jako součást pevninské části krajinné sféry, rozlišuje na konkrétních příkladech specifické znaky a funkce krajin</w:t>
            </w:r>
          </w:p>
          <w:p w:rsidR="007C67E7" w:rsidRDefault="004E4AD8">
            <w:pPr>
              <w:numPr>
                <w:ilvl w:val="0"/>
                <w:numId w:val="20"/>
              </w:numPr>
              <w:spacing w:after="0" w:line="240" w:lineRule="auto"/>
              <w:ind w:right="284"/>
              <w:jc w:val="both"/>
            </w:pPr>
            <w:r>
              <w:t>uvádí na vybraných příkladech závažné důsledky a rizika přírodních a společenských vlivů na životní prostředí</w:t>
            </w:r>
          </w:p>
          <w:p w:rsidR="007C67E7" w:rsidRDefault="004E4AD8">
            <w:pPr>
              <w:numPr>
                <w:ilvl w:val="0"/>
                <w:numId w:val="20"/>
              </w:numPr>
              <w:spacing w:after="100" w:line="240" w:lineRule="auto"/>
              <w:ind w:right="284"/>
              <w:jc w:val="both"/>
            </w:pPr>
            <w: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45"/>
              </w:numPr>
              <w:spacing w:before="100" w:after="0" w:line="276" w:lineRule="auto"/>
              <w:ind w:right="284"/>
              <w:jc w:val="both"/>
            </w:pPr>
            <w:r>
              <w:t>krajinná sféra</w:t>
            </w:r>
          </w:p>
          <w:p w:rsidR="007C67E7" w:rsidRDefault="004E4AD8">
            <w:pPr>
              <w:numPr>
                <w:ilvl w:val="0"/>
                <w:numId w:val="45"/>
              </w:numPr>
              <w:spacing w:after="0" w:line="276" w:lineRule="auto"/>
              <w:ind w:right="284"/>
              <w:jc w:val="both"/>
            </w:pPr>
            <w:r>
              <w:t>litosféra (zemské desky, vulkanismus, vnitřní a vnější činitelé)</w:t>
            </w:r>
          </w:p>
          <w:p w:rsidR="007C67E7" w:rsidRDefault="004E4AD8">
            <w:pPr>
              <w:numPr>
                <w:ilvl w:val="0"/>
                <w:numId w:val="45"/>
              </w:numPr>
              <w:spacing w:after="0" w:line="276" w:lineRule="auto"/>
              <w:ind w:right="284"/>
              <w:jc w:val="both"/>
            </w:pPr>
            <w:r>
              <w:t>pedosféra (úrodné půdy, význam a vliv půdy)</w:t>
            </w:r>
          </w:p>
          <w:p w:rsidR="007C67E7" w:rsidRDefault="004E4AD8">
            <w:pPr>
              <w:numPr>
                <w:ilvl w:val="0"/>
                <w:numId w:val="45"/>
              </w:numPr>
              <w:spacing w:after="0" w:line="276" w:lineRule="auto"/>
              <w:ind w:right="284"/>
              <w:jc w:val="both"/>
            </w:pPr>
            <w:r>
              <w:t>hydrosféra (oběh vody v přírodě, povrchová, podpovrchová, slaná a sladká voda, základní hydrologické pojmy)</w:t>
            </w:r>
          </w:p>
          <w:p w:rsidR="007C67E7" w:rsidRDefault="004E4AD8">
            <w:pPr>
              <w:numPr>
                <w:ilvl w:val="0"/>
                <w:numId w:val="45"/>
              </w:numPr>
              <w:spacing w:after="0" w:line="276" w:lineRule="auto"/>
              <w:ind w:right="284"/>
              <w:jc w:val="both"/>
            </w:pPr>
            <w:r>
              <w:t>atmosféra (složení atmosféry a její proudění, atmosférické fronty, tropické cyklóny, tornáda)</w:t>
            </w:r>
          </w:p>
          <w:p w:rsidR="007C67E7" w:rsidRDefault="004E4AD8">
            <w:pPr>
              <w:numPr>
                <w:ilvl w:val="0"/>
                <w:numId w:val="45"/>
              </w:numPr>
              <w:spacing w:after="0" w:line="276" w:lineRule="auto"/>
              <w:ind w:right="284"/>
              <w:jc w:val="both"/>
            </w:pPr>
            <w:r>
              <w:t>biosféra (biomy planety Země)</w:t>
            </w:r>
          </w:p>
          <w:p w:rsidR="007C67E7" w:rsidRDefault="004E4AD8">
            <w:pPr>
              <w:numPr>
                <w:ilvl w:val="0"/>
                <w:numId w:val="45"/>
              </w:numPr>
              <w:spacing w:after="100" w:line="276" w:lineRule="auto"/>
              <w:ind w:right="284"/>
              <w:jc w:val="both"/>
            </w:pPr>
            <w:r>
              <w:t>kryosféra (ledový obal Země a vliv změny klimatu)</w:t>
            </w:r>
          </w:p>
        </w:tc>
      </w:tr>
      <w:tr w:rsidR="007C67E7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Humánní geografie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7"/>
              </w:numPr>
              <w:spacing w:before="100" w:after="0" w:line="240" w:lineRule="auto"/>
              <w:ind w:right="284"/>
              <w:jc w:val="both"/>
            </w:pPr>
            <w:r>
              <w:t>Posoudí na přiměřené úrovni prostorovou organizaci světové populace</w:t>
            </w:r>
          </w:p>
          <w:p w:rsidR="007C67E7" w:rsidRDefault="004E4AD8">
            <w:pPr>
              <w:numPr>
                <w:ilvl w:val="0"/>
                <w:numId w:val="7"/>
              </w:numPr>
              <w:spacing w:after="0" w:line="240" w:lineRule="auto"/>
              <w:ind w:right="284"/>
              <w:jc w:val="both"/>
            </w:pPr>
            <w:r>
              <w:t>posoudí, jak přírodní podmínky souvisejí s funkcí lidského sídla, pojmenuje obecné základní geografické znaky sídel</w:t>
            </w:r>
          </w:p>
          <w:p w:rsidR="007C67E7" w:rsidRDefault="004E4AD8">
            <w:pPr>
              <w:numPr>
                <w:ilvl w:val="0"/>
                <w:numId w:val="7"/>
              </w:numPr>
              <w:spacing w:after="100" w:line="240" w:lineRule="auto"/>
              <w:ind w:right="284"/>
              <w:jc w:val="both"/>
            </w:pPr>
            <w:r>
              <w:t>porovnává státy světa a zájmové integrace států světa na základě podobných a odlišných znaků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5"/>
              </w:numPr>
              <w:spacing w:before="100" w:after="0" w:line="276" w:lineRule="auto"/>
              <w:ind w:right="284"/>
              <w:jc w:val="both"/>
            </w:pPr>
            <w:r>
              <w:t>vývoj osídlení</w:t>
            </w:r>
          </w:p>
          <w:p w:rsidR="007C67E7" w:rsidRDefault="004E4AD8">
            <w:pPr>
              <w:numPr>
                <w:ilvl w:val="0"/>
                <w:numId w:val="5"/>
              </w:numPr>
              <w:spacing w:after="0" w:line="276" w:lineRule="auto"/>
              <w:ind w:right="284"/>
              <w:jc w:val="both"/>
            </w:pPr>
            <w:r>
              <w:t>rozmístění obyvatelstva</w:t>
            </w:r>
          </w:p>
          <w:p w:rsidR="007C67E7" w:rsidRDefault="004E4AD8">
            <w:pPr>
              <w:numPr>
                <w:ilvl w:val="0"/>
                <w:numId w:val="5"/>
              </w:numPr>
              <w:spacing w:after="0" w:line="276" w:lineRule="auto"/>
              <w:ind w:right="284"/>
              <w:jc w:val="both"/>
            </w:pPr>
            <w:r>
              <w:t>struktura obyvatelstva (etnická, náboženská a jazyková)</w:t>
            </w:r>
          </w:p>
          <w:p w:rsidR="007C67E7" w:rsidRDefault="004E4AD8">
            <w:pPr>
              <w:numPr>
                <w:ilvl w:val="0"/>
                <w:numId w:val="5"/>
              </w:numPr>
              <w:spacing w:after="0" w:line="276" w:lineRule="auto"/>
              <w:ind w:right="284"/>
              <w:jc w:val="both"/>
            </w:pPr>
            <w:r>
              <w:t>pohyb obyvatelstva (přirozený a umělý)</w:t>
            </w:r>
          </w:p>
          <w:p w:rsidR="007C67E7" w:rsidRDefault="004E4AD8">
            <w:pPr>
              <w:numPr>
                <w:ilvl w:val="0"/>
                <w:numId w:val="5"/>
              </w:numPr>
              <w:spacing w:after="0" w:line="276" w:lineRule="auto"/>
              <w:ind w:right="284"/>
              <w:jc w:val="both"/>
            </w:pPr>
            <w:r>
              <w:t>hospodářsko-společenský zeměpis</w:t>
            </w:r>
          </w:p>
          <w:p w:rsidR="007C67E7" w:rsidRDefault="004E4AD8">
            <w:pPr>
              <w:numPr>
                <w:ilvl w:val="0"/>
                <w:numId w:val="5"/>
              </w:numPr>
              <w:spacing w:after="100" w:line="276" w:lineRule="auto"/>
              <w:ind w:right="284"/>
              <w:jc w:val="both"/>
            </w:pPr>
            <w:r>
              <w:t>mezinárodní organizace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 w:rsidP="00894693">
            <w:pPr>
              <w:spacing w:after="0" w:line="240" w:lineRule="auto"/>
              <w:ind w:right="1242"/>
              <w:jc w:val="both"/>
              <w:rPr>
                <w:b/>
                <w:sz w:val="24"/>
                <w:szCs w:val="24"/>
              </w:rPr>
            </w:pPr>
            <w:r w:rsidRPr="00894693">
              <w:t>Environmentální výchova</w:t>
            </w:r>
            <w:r w:rsidR="00894693">
              <w:t>,</w:t>
            </w:r>
            <w:r w:rsidRPr="00894693">
              <w:t>Multikulturní výchova</w:t>
            </w:r>
            <w:r w:rsidR="00894693">
              <w:t>,</w:t>
            </w:r>
            <w:r w:rsidRPr="00894693">
              <w:t>Výchova demokratického občana</w:t>
            </w:r>
            <w:r w:rsidR="00894693">
              <w:t>,</w:t>
            </w:r>
            <w:r w:rsidRPr="00894693">
              <w:t xml:space="preserve">Výchova k myšlení v evropských a globálních </w:t>
            </w:r>
            <w:r w:rsidR="00894693">
              <w:t xml:space="preserve"> s</w:t>
            </w:r>
            <w:r w:rsidRPr="00894693">
              <w:t>uvislostech</w:t>
            </w:r>
          </w:p>
        </w:tc>
      </w:tr>
    </w:tbl>
    <w:p w:rsidR="00894693" w:rsidRDefault="00894693">
      <w:pPr>
        <w:spacing w:before="10" w:after="0" w:line="220" w:lineRule="auto"/>
        <w:rPr>
          <w:sz w:val="20"/>
          <w:szCs w:val="20"/>
        </w:rPr>
      </w:pPr>
    </w:p>
    <w:tbl>
      <w:tblPr>
        <w:tblStyle w:val="a8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7C67E7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Zeměpis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 h.</w:t>
            </w:r>
          </w:p>
        </w:tc>
      </w:tr>
      <w:tr w:rsidR="007C67E7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shd w:val="clear" w:color="auto" w:fill="DEEAF6"/>
              <w:spacing w:after="0" w:line="240" w:lineRule="auto"/>
              <w:ind w:left="284" w:right="284"/>
            </w:pPr>
            <w:r w:rsidRPr="00894693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k učení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k řešení problémů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komunikativní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sociální a personální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pracovní</w:t>
            </w:r>
          </w:p>
          <w:p w:rsidR="007C67E7" w:rsidRPr="00894693" w:rsidRDefault="004E4AD8" w:rsidP="00894693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digitální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Afrika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8"/>
              </w:numPr>
              <w:spacing w:before="100" w:after="0" w:line="240" w:lineRule="auto"/>
              <w:ind w:right="284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:rsidR="007C67E7" w:rsidRDefault="004E4AD8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lokalizuje na mapách jednotlivých světadílů hlavní aktuální geopolitické změny a politické problémy v konkrétních světových regionech</w:t>
            </w:r>
          </w:p>
          <w:p w:rsidR="007C67E7" w:rsidRDefault="004E4AD8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zhodnotí přiměřeně strukturu, složky a funkce světového hospodářství, lokalizuje na mapách hlavní světové surovinové a energetické zdroje</w:t>
            </w:r>
          </w:p>
          <w:p w:rsidR="007C67E7" w:rsidRDefault="004E4AD8">
            <w:pPr>
              <w:numPr>
                <w:ilvl w:val="0"/>
                <w:numId w:val="8"/>
              </w:numPr>
              <w:spacing w:after="100" w:line="240" w:lineRule="auto"/>
              <w:ind w:right="284"/>
            </w:pPr>
            <w:r>
              <w:t>porovnává předpoklady a hlavní faktory pro územní rozmístění hospodářských aktivit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6"/>
              </w:numPr>
              <w:spacing w:before="100" w:after="0" w:line="240" w:lineRule="auto"/>
              <w:ind w:right="284"/>
            </w:pPr>
            <w:r>
              <w:t>fyzicko-geografická charakteristika Afriky</w:t>
            </w:r>
          </w:p>
          <w:p w:rsidR="007C67E7" w:rsidRDefault="004E4AD8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společensko-hospodářská charakteristika Afriky</w:t>
            </w:r>
          </w:p>
          <w:p w:rsidR="007C67E7" w:rsidRDefault="004E4AD8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regiony Afriky:</w:t>
            </w:r>
          </w:p>
          <w:p w:rsidR="007C67E7" w:rsidRDefault="004E4AD8">
            <w:pPr>
              <w:numPr>
                <w:ilvl w:val="1"/>
                <w:numId w:val="6"/>
              </w:numPr>
              <w:spacing w:after="0" w:line="240" w:lineRule="auto"/>
              <w:ind w:right="284"/>
            </w:pPr>
            <w:r>
              <w:t>severní</w:t>
            </w:r>
          </w:p>
          <w:p w:rsidR="007C67E7" w:rsidRDefault="004E4AD8">
            <w:pPr>
              <w:numPr>
                <w:ilvl w:val="1"/>
                <w:numId w:val="6"/>
              </w:numPr>
              <w:spacing w:after="0" w:line="240" w:lineRule="auto"/>
              <w:ind w:right="284"/>
            </w:pPr>
            <w:r>
              <w:t>saharská</w:t>
            </w:r>
          </w:p>
          <w:p w:rsidR="007C67E7" w:rsidRDefault="004E4AD8">
            <w:pPr>
              <w:numPr>
                <w:ilvl w:val="1"/>
                <w:numId w:val="6"/>
              </w:numPr>
              <w:spacing w:after="0" w:line="240" w:lineRule="auto"/>
              <w:ind w:right="284"/>
            </w:pPr>
            <w:r>
              <w:t>západní</w:t>
            </w:r>
          </w:p>
          <w:p w:rsidR="007C67E7" w:rsidRDefault="004E4AD8">
            <w:pPr>
              <w:numPr>
                <w:ilvl w:val="1"/>
                <w:numId w:val="6"/>
              </w:numPr>
              <w:spacing w:after="0" w:line="240" w:lineRule="auto"/>
              <w:ind w:right="284"/>
            </w:pPr>
            <w:r>
              <w:t>centrální</w:t>
            </w:r>
          </w:p>
          <w:p w:rsidR="007C67E7" w:rsidRDefault="004E4AD8">
            <w:pPr>
              <w:numPr>
                <w:ilvl w:val="1"/>
                <w:numId w:val="6"/>
              </w:numPr>
              <w:spacing w:after="0" w:line="240" w:lineRule="auto"/>
              <w:ind w:right="284"/>
            </w:pPr>
            <w:r>
              <w:t>východní</w:t>
            </w:r>
          </w:p>
          <w:p w:rsidR="007C67E7" w:rsidRDefault="004E4AD8">
            <w:pPr>
              <w:numPr>
                <w:ilvl w:val="1"/>
                <w:numId w:val="6"/>
              </w:numPr>
              <w:spacing w:after="100" w:line="240" w:lineRule="auto"/>
              <w:ind w:right="284"/>
            </w:pPr>
            <w:r>
              <w:t>jižní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Austrálie, Oceánie a polární oblasti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15"/>
              </w:numPr>
              <w:spacing w:before="100" w:after="0" w:line="240" w:lineRule="auto"/>
              <w:ind w:right="284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:rsidR="007C67E7" w:rsidRDefault="004E4AD8">
            <w:pPr>
              <w:numPr>
                <w:ilvl w:val="0"/>
                <w:numId w:val="15"/>
              </w:numPr>
              <w:spacing w:after="100" w:line="240" w:lineRule="auto"/>
              <w:ind w:right="284"/>
            </w:pPr>
            <w: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2"/>
              </w:numPr>
              <w:spacing w:before="100" w:after="0" w:line="240" w:lineRule="auto"/>
              <w:ind w:right="284"/>
            </w:pPr>
            <w:r>
              <w:t>Austrálie jako světadíl</w:t>
            </w:r>
          </w:p>
          <w:p w:rsidR="007C67E7" w:rsidRDefault="004E4AD8">
            <w:pPr>
              <w:numPr>
                <w:ilvl w:val="0"/>
                <w:numId w:val="2"/>
              </w:numPr>
              <w:spacing w:after="0" w:line="240" w:lineRule="auto"/>
              <w:ind w:right="284"/>
            </w:pPr>
            <w:r>
              <w:t>Austrálie jako stát</w:t>
            </w:r>
          </w:p>
          <w:p w:rsidR="007C67E7" w:rsidRDefault="004E4AD8">
            <w:pPr>
              <w:numPr>
                <w:ilvl w:val="0"/>
                <w:numId w:val="2"/>
              </w:numPr>
              <w:spacing w:after="0" w:line="240" w:lineRule="auto"/>
              <w:ind w:right="284"/>
            </w:pPr>
            <w:r>
              <w:t>regiony Oceánie</w:t>
            </w:r>
          </w:p>
          <w:p w:rsidR="007C67E7" w:rsidRDefault="004E4AD8">
            <w:pPr>
              <w:numPr>
                <w:ilvl w:val="0"/>
                <w:numId w:val="2"/>
              </w:numPr>
              <w:spacing w:after="100" w:line="240" w:lineRule="auto"/>
              <w:ind w:right="284"/>
            </w:pPr>
            <w:r>
              <w:t>polární oblasti se zaměřením na Antarktidu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Severní Amerika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9"/>
              </w:numPr>
              <w:spacing w:before="100" w:after="0" w:line="240" w:lineRule="auto"/>
              <w:ind w:right="284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:rsidR="007C67E7" w:rsidRDefault="004E4AD8">
            <w:pPr>
              <w:numPr>
                <w:ilvl w:val="0"/>
                <w:numId w:val="9"/>
              </w:numPr>
              <w:spacing w:after="0" w:line="240" w:lineRule="auto"/>
              <w:ind w:right="284"/>
            </w:pPr>
            <w:r>
              <w:t>lokalizuje na mapách jednotlivých světadílů hlavní aktuální geopolitické změny a politické problémy v konkrétních světových regionech</w:t>
            </w:r>
          </w:p>
          <w:p w:rsidR="007C67E7" w:rsidRDefault="004E4AD8">
            <w:pPr>
              <w:numPr>
                <w:ilvl w:val="0"/>
                <w:numId w:val="9"/>
              </w:numPr>
              <w:spacing w:after="100" w:line="240" w:lineRule="auto"/>
              <w:ind w:right="284"/>
            </w:pPr>
            <w: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37"/>
              </w:numPr>
              <w:spacing w:before="100" w:after="0" w:line="240" w:lineRule="auto"/>
              <w:ind w:right="284"/>
            </w:pPr>
            <w:r>
              <w:t>regionalizace Severní Ameriky</w:t>
            </w:r>
          </w:p>
          <w:p w:rsidR="007C67E7" w:rsidRDefault="004E4AD8">
            <w:pPr>
              <w:numPr>
                <w:ilvl w:val="0"/>
                <w:numId w:val="37"/>
              </w:numPr>
              <w:spacing w:after="0" w:line="240" w:lineRule="auto"/>
              <w:ind w:right="284"/>
            </w:pPr>
            <w:r>
              <w:t>fyzicko-geografická charakteristika Severní Ameriky</w:t>
            </w:r>
          </w:p>
          <w:p w:rsidR="007C67E7" w:rsidRDefault="004E4AD8">
            <w:pPr>
              <w:numPr>
                <w:ilvl w:val="0"/>
                <w:numId w:val="37"/>
              </w:numPr>
              <w:spacing w:after="0" w:line="240" w:lineRule="auto"/>
              <w:ind w:right="284"/>
            </w:pPr>
            <w:r>
              <w:t>Kanada</w:t>
            </w:r>
          </w:p>
          <w:p w:rsidR="007C67E7" w:rsidRDefault="004E4AD8">
            <w:pPr>
              <w:numPr>
                <w:ilvl w:val="0"/>
                <w:numId w:val="37"/>
              </w:numPr>
              <w:spacing w:after="0" w:line="240" w:lineRule="auto"/>
              <w:ind w:right="284"/>
            </w:pPr>
            <w:r>
              <w:t>USA</w:t>
            </w:r>
          </w:p>
          <w:p w:rsidR="007C67E7" w:rsidRDefault="004E4AD8">
            <w:pPr>
              <w:numPr>
                <w:ilvl w:val="0"/>
                <w:numId w:val="37"/>
              </w:numPr>
              <w:spacing w:after="100" w:line="240" w:lineRule="auto"/>
              <w:ind w:right="284"/>
            </w:pPr>
            <w:r>
              <w:t>Mexiko</w:t>
            </w:r>
          </w:p>
        </w:tc>
      </w:tr>
      <w:tr w:rsidR="007C67E7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Střední a Jižní Amerika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21"/>
              </w:numPr>
              <w:spacing w:before="100" w:after="0" w:line="240" w:lineRule="auto"/>
              <w:ind w:right="284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:rsidR="007C67E7" w:rsidRDefault="004E4AD8">
            <w:pPr>
              <w:numPr>
                <w:ilvl w:val="0"/>
                <w:numId w:val="21"/>
              </w:numPr>
              <w:spacing w:after="0" w:line="240" w:lineRule="auto"/>
              <w:ind w:right="284"/>
            </w:pPr>
            <w:r>
              <w:t>lokalizuje na mapách jednotlivých světadílů hlavní aktuální geopolitické změny a politické problémy v konkrétních světových regionech</w:t>
            </w:r>
          </w:p>
          <w:p w:rsidR="007C67E7" w:rsidRDefault="004E4AD8">
            <w:pPr>
              <w:numPr>
                <w:ilvl w:val="0"/>
                <w:numId w:val="21"/>
              </w:numPr>
              <w:spacing w:after="100" w:line="240" w:lineRule="auto"/>
              <w:ind w:right="284"/>
            </w:pPr>
            <w: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13"/>
              </w:numPr>
              <w:spacing w:before="100" w:after="0" w:line="240" w:lineRule="auto"/>
              <w:ind w:right="284"/>
            </w:pPr>
            <w:r>
              <w:t>státy kontinentálního mostu</w:t>
            </w:r>
          </w:p>
          <w:p w:rsidR="007C67E7" w:rsidRDefault="004E4AD8">
            <w:pPr>
              <w:numPr>
                <w:ilvl w:val="0"/>
                <w:numId w:val="13"/>
              </w:numPr>
              <w:spacing w:after="0" w:line="240" w:lineRule="auto"/>
              <w:ind w:right="284"/>
            </w:pPr>
            <w:r>
              <w:t>státy Karibiku</w:t>
            </w:r>
          </w:p>
          <w:p w:rsidR="007C67E7" w:rsidRDefault="004E4AD8">
            <w:pPr>
              <w:numPr>
                <w:ilvl w:val="0"/>
                <w:numId w:val="13"/>
              </w:numPr>
              <w:spacing w:after="0" w:line="240" w:lineRule="auto"/>
              <w:ind w:right="284"/>
            </w:pPr>
            <w:r>
              <w:t>fyzicko-geografická charakteristika Jižní Ameriky</w:t>
            </w:r>
          </w:p>
          <w:p w:rsidR="007C67E7" w:rsidRDefault="004E4AD8">
            <w:pPr>
              <w:numPr>
                <w:ilvl w:val="0"/>
                <w:numId w:val="13"/>
              </w:numPr>
              <w:spacing w:after="0" w:line="240" w:lineRule="auto"/>
              <w:ind w:right="284"/>
            </w:pPr>
            <w:r>
              <w:t>společensko-hospodářská charakteristika Jižní Ameriky</w:t>
            </w:r>
          </w:p>
          <w:p w:rsidR="007C67E7" w:rsidRDefault="004E4AD8">
            <w:pPr>
              <w:numPr>
                <w:ilvl w:val="0"/>
                <w:numId w:val="13"/>
              </w:numPr>
              <w:spacing w:after="100" w:line="240" w:lineRule="auto"/>
              <w:ind w:right="284"/>
            </w:pPr>
            <w:r>
              <w:t>Brazílie</w:t>
            </w:r>
          </w:p>
        </w:tc>
      </w:tr>
      <w:tr w:rsidR="007C67E7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Asie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22"/>
              </w:numPr>
              <w:spacing w:before="100" w:after="0" w:line="240" w:lineRule="auto"/>
              <w:ind w:right="284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:rsidR="007C67E7" w:rsidRDefault="004E4AD8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 xml:space="preserve">lokalizuje na mapách jednotlivých světadílů hlavní aktuální </w:t>
            </w:r>
            <w:r>
              <w:lastRenderedPageBreak/>
              <w:t>geopolitické změny a politické problémy v konkrétních světových regionech</w:t>
            </w:r>
          </w:p>
          <w:p w:rsidR="007C67E7" w:rsidRDefault="004E4AD8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zhodnotí přiměřeně strukturu, složky a funkce světového hospodářství, lokalizuje na mapách hlavní světové surovinové a energetické zdroje</w:t>
            </w:r>
          </w:p>
          <w:p w:rsidR="007C67E7" w:rsidRDefault="004E4AD8">
            <w:pPr>
              <w:numPr>
                <w:ilvl w:val="0"/>
                <w:numId w:val="22"/>
              </w:numPr>
              <w:spacing w:after="100" w:line="240" w:lineRule="auto"/>
              <w:ind w:right="284"/>
            </w:pPr>
            <w:r>
              <w:t>porovnává předpoklady a hlavní faktory pro územní rozmístění hospodářských aktivit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12"/>
              </w:numPr>
              <w:spacing w:before="100" w:after="0" w:line="240" w:lineRule="auto"/>
              <w:ind w:right="284"/>
            </w:pPr>
            <w:r>
              <w:lastRenderedPageBreak/>
              <w:t>regionalizace Asie a její fyzická a humánní geografie v těchto regionech:</w:t>
            </w:r>
          </w:p>
          <w:p w:rsidR="007C67E7" w:rsidRDefault="004E4AD8">
            <w:pPr>
              <w:numPr>
                <w:ilvl w:val="1"/>
                <w:numId w:val="12"/>
              </w:numPr>
              <w:spacing w:after="0" w:line="240" w:lineRule="auto"/>
              <w:ind w:right="284"/>
            </w:pPr>
            <w:r>
              <w:t>jihozápadní Asie</w:t>
            </w:r>
          </w:p>
          <w:p w:rsidR="007C67E7" w:rsidRDefault="004E4AD8">
            <w:pPr>
              <w:numPr>
                <w:ilvl w:val="1"/>
                <w:numId w:val="12"/>
              </w:numPr>
              <w:spacing w:after="0" w:line="240" w:lineRule="auto"/>
              <w:ind w:right="284"/>
            </w:pPr>
            <w:r>
              <w:t>jižní Asie</w:t>
            </w:r>
          </w:p>
          <w:p w:rsidR="007C67E7" w:rsidRDefault="004E4AD8">
            <w:pPr>
              <w:numPr>
                <w:ilvl w:val="1"/>
                <w:numId w:val="12"/>
              </w:numPr>
              <w:spacing w:after="0" w:line="240" w:lineRule="auto"/>
              <w:ind w:right="284"/>
            </w:pPr>
            <w:r>
              <w:t>jihovýchodní Asie</w:t>
            </w:r>
          </w:p>
          <w:p w:rsidR="007C67E7" w:rsidRDefault="004E4AD8">
            <w:pPr>
              <w:numPr>
                <w:ilvl w:val="1"/>
                <w:numId w:val="12"/>
              </w:numPr>
              <w:spacing w:after="0" w:line="240" w:lineRule="auto"/>
              <w:ind w:right="284"/>
            </w:pPr>
            <w:r>
              <w:lastRenderedPageBreak/>
              <w:t>východní Asie</w:t>
            </w:r>
          </w:p>
          <w:p w:rsidR="007C67E7" w:rsidRDefault="004E4AD8">
            <w:pPr>
              <w:numPr>
                <w:ilvl w:val="1"/>
                <w:numId w:val="12"/>
              </w:numPr>
              <w:spacing w:after="0" w:line="240" w:lineRule="auto"/>
              <w:ind w:right="284"/>
            </w:pPr>
            <w:r>
              <w:t>centrální Asie</w:t>
            </w:r>
          </w:p>
          <w:p w:rsidR="007C67E7" w:rsidRDefault="004E4AD8">
            <w:pPr>
              <w:numPr>
                <w:ilvl w:val="1"/>
                <w:numId w:val="12"/>
              </w:numPr>
              <w:spacing w:after="0" w:line="240" w:lineRule="auto"/>
              <w:ind w:right="284"/>
            </w:pPr>
            <w:r>
              <w:t>severní Asie</w:t>
            </w:r>
          </w:p>
          <w:p w:rsidR="007C67E7" w:rsidRDefault="004E4AD8">
            <w:pPr>
              <w:numPr>
                <w:ilvl w:val="0"/>
                <w:numId w:val="12"/>
              </w:numPr>
              <w:spacing w:after="100" w:line="240" w:lineRule="auto"/>
              <w:ind w:right="284"/>
            </w:pPr>
            <w:r>
              <w:t>Čína, Japonsko, Jižní Korea, Indie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 w:rsidP="00894693">
            <w:pPr>
              <w:spacing w:after="0" w:line="240" w:lineRule="auto"/>
              <w:ind w:right="1242"/>
              <w:jc w:val="both"/>
              <w:rPr>
                <w:sz w:val="24"/>
                <w:szCs w:val="24"/>
              </w:rPr>
            </w:pPr>
            <w:r w:rsidRPr="00894693">
              <w:rPr>
                <w:sz w:val="24"/>
                <w:szCs w:val="24"/>
              </w:rPr>
              <w:t>MuV – Etnický původ</w:t>
            </w:r>
            <w:r w:rsidR="00894693">
              <w:rPr>
                <w:sz w:val="24"/>
                <w:szCs w:val="24"/>
              </w:rPr>
              <w:t xml:space="preserve">, </w:t>
            </w:r>
            <w:r w:rsidRPr="00894693">
              <w:rPr>
                <w:sz w:val="24"/>
                <w:szCs w:val="24"/>
              </w:rPr>
              <w:t>Environmentální výchova</w:t>
            </w:r>
            <w:r w:rsidR="00894693">
              <w:rPr>
                <w:sz w:val="24"/>
                <w:szCs w:val="24"/>
              </w:rPr>
              <w:t xml:space="preserve">, </w:t>
            </w:r>
            <w:r w:rsidRPr="00894693">
              <w:rPr>
                <w:sz w:val="24"/>
                <w:szCs w:val="24"/>
              </w:rPr>
              <w:t>Mediální výchova</w:t>
            </w:r>
            <w:r w:rsidR="00894693">
              <w:rPr>
                <w:sz w:val="24"/>
                <w:szCs w:val="24"/>
              </w:rPr>
              <w:t xml:space="preserve">, </w:t>
            </w:r>
            <w:r w:rsidRPr="00894693">
              <w:rPr>
                <w:sz w:val="24"/>
                <w:szCs w:val="24"/>
              </w:rPr>
              <w:t>Výchova demokratického občana</w:t>
            </w:r>
          </w:p>
          <w:p w:rsidR="007C67E7" w:rsidRDefault="004E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</w:rPr>
            </w:pPr>
            <w:r w:rsidRPr="00894693">
              <w:rPr>
                <w:sz w:val="24"/>
                <w:szCs w:val="24"/>
              </w:rPr>
              <w:t>Výchova k myšlení v evropských a globálních souvislostech</w:t>
            </w:r>
          </w:p>
        </w:tc>
      </w:tr>
    </w:tbl>
    <w:p w:rsidR="007C67E7" w:rsidRDefault="007C67E7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7C67E7" w:rsidRDefault="007C67E7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7C67E7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Zeměpis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7C67E7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shd w:val="clear" w:color="auto" w:fill="DEEAF6"/>
              <w:spacing w:after="0" w:line="240" w:lineRule="auto"/>
              <w:ind w:left="284" w:right="284"/>
            </w:pPr>
            <w:r w:rsidRPr="00894693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k učení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k řešení problémů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komunikativní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sociální a personální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pracovní</w:t>
            </w:r>
          </w:p>
          <w:p w:rsidR="007C67E7" w:rsidRPr="00894693" w:rsidRDefault="004E4AD8" w:rsidP="00894693">
            <w:pPr>
              <w:numPr>
                <w:ilvl w:val="0"/>
                <w:numId w:val="23"/>
              </w:numPr>
              <w:spacing w:after="0" w:line="240" w:lineRule="auto"/>
            </w:pPr>
            <w:r w:rsidRPr="00894693">
              <w:rPr>
                <w:rFonts w:eastAsia="Calibri"/>
              </w:rPr>
              <w:t>Kompetence digitální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Evropa jako světadíl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t>lokalizuje na mapě Evropu podle zvolených kritérií, srovnává její postavení, rozvojová jádra a periferní zóny</w:t>
            </w:r>
          </w:p>
          <w:p w:rsidR="007C67E7" w:rsidRDefault="004E4AD8">
            <w:pPr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t>porovnává a přiměřeně hodnotí polohu, rozlohu, přírodní, kulturní, společenské, politické a hospodářské poměry, zvláštnosti a podobnosti, potenciál a bariéry Evropy</w:t>
            </w:r>
          </w:p>
          <w:p w:rsidR="007C67E7" w:rsidRDefault="004E4AD8">
            <w:pPr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t>zvažuje, jaké změny v Evropě nastaly, nastávají, mohou nastat a co je příčinou zásadních změn v nich</w:t>
            </w:r>
          </w:p>
          <w:p w:rsidR="007C67E7" w:rsidRDefault="004E4AD8">
            <w:pPr>
              <w:numPr>
                <w:ilvl w:val="0"/>
                <w:numId w:val="16"/>
              </w:numPr>
              <w:spacing w:after="0" w:line="240" w:lineRule="auto"/>
            </w:pPr>
            <w:r>
              <w:t xml:space="preserve">lokalizuje na mapách Evropy hlavní aktuální geopolitické změny a politické problémy </w:t>
            </w:r>
          </w:p>
          <w:p w:rsidR="007C67E7" w:rsidRDefault="004E4AD8">
            <w:pPr>
              <w:numPr>
                <w:ilvl w:val="0"/>
                <w:numId w:val="16"/>
              </w:numPr>
              <w:spacing w:after="0" w:line="240" w:lineRule="auto"/>
              <w:ind w:right="284"/>
              <w:rPr>
                <w:sz w:val="20"/>
                <w:szCs w:val="20"/>
              </w:rPr>
            </w:pPr>
            <w:r>
              <w:lastRenderedPageBreak/>
              <w:t>porovnává předpoklady a hlavní faktory pro územní rozmístění hospodářských aktivit v Evropě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18"/>
              </w:numPr>
              <w:spacing w:before="100" w:after="0" w:line="240" w:lineRule="auto"/>
              <w:ind w:right="284"/>
            </w:pPr>
            <w:r>
              <w:lastRenderedPageBreak/>
              <w:t>Evropa z hlediska fyzické geografie</w:t>
            </w:r>
          </w:p>
          <w:p w:rsidR="007C67E7" w:rsidRDefault="004E4AD8">
            <w:pPr>
              <w:numPr>
                <w:ilvl w:val="0"/>
                <w:numId w:val="18"/>
              </w:numPr>
              <w:spacing w:after="0" w:line="240" w:lineRule="auto"/>
              <w:ind w:right="284"/>
            </w:pPr>
            <w:r>
              <w:t>Evropa z hlediska humánní geografie</w:t>
            </w:r>
          </w:p>
          <w:p w:rsidR="007C67E7" w:rsidRDefault="004E4AD8">
            <w:pPr>
              <w:numPr>
                <w:ilvl w:val="0"/>
                <w:numId w:val="18"/>
              </w:numPr>
              <w:spacing w:after="100" w:line="240" w:lineRule="auto"/>
              <w:ind w:right="284"/>
            </w:pPr>
            <w:r>
              <w:t>regionalizace Evropy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Regiony Evropy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3"/>
              </w:numPr>
              <w:spacing w:after="0" w:line="240" w:lineRule="auto"/>
              <w:ind w:right="284"/>
            </w:pPr>
            <w:r>
              <w:t>lokalizuje na mapě Evropy jednotlivé regiony a státy, které do nich patří</w:t>
            </w:r>
          </w:p>
          <w:p w:rsidR="007C67E7" w:rsidRDefault="004E4AD8">
            <w:pPr>
              <w:numPr>
                <w:ilvl w:val="0"/>
                <w:numId w:val="3"/>
              </w:numPr>
              <w:spacing w:after="0" w:line="240" w:lineRule="auto"/>
              <w:ind w:right="284"/>
            </w:pPr>
            <w:r>
              <w:t>porovnává a přiměřeně hodnotí polohu, rozlohu, přírodní, kulturní, společenské, politické a hospodářské poměry, zvláštnosti a podobnosti, potenciál a bariéry jednotlivých regionů a států Evropy</w:t>
            </w:r>
          </w:p>
          <w:p w:rsidR="007C67E7" w:rsidRDefault="004E4AD8">
            <w:pPr>
              <w:numPr>
                <w:ilvl w:val="0"/>
                <w:numId w:val="3"/>
              </w:numPr>
              <w:spacing w:after="0" w:line="240" w:lineRule="auto"/>
              <w:ind w:right="284"/>
            </w:pPr>
            <w:r>
              <w:t>lokalizuje hlavní aktuální geopolitické změny a politické problémy v konkrétních evropských regionech</w:t>
            </w:r>
          </w:p>
          <w:p w:rsidR="007C67E7" w:rsidRDefault="004E4AD8">
            <w:pPr>
              <w:numPr>
                <w:ilvl w:val="0"/>
                <w:numId w:val="3"/>
              </w:numPr>
              <w:spacing w:after="0" w:line="240" w:lineRule="auto"/>
              <w:ind w:right="284"/>
            </w:pPr>
            <w:r>
              <w:t>zhodnotí přiměřeně strukturu, složky a funkce hospodářství jednotlivých regionů, lokalizuje na mapách hlavní surovinové a energetické zdroje</w:t>
            </w:r>
          </w:p>
          <w:p w:rsidR="007C67E7" w:rsidRDefault="004E4AD8">
            <w:pPr>
              <w:numPr>
                <w:ilvl w:val="0"/>
                <w:numId w:val="3"/>
              </w:numPr>
              <w:spacing w:after="100" w:line="240" w:lineRule="auto"/>
              <w:ind w:right="284"/>
            </w:pPr>
            <w:r>
              <w:t>porovnává předpoklady a hlavní faktory pro územní rozmístění hospodářských aktivit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spacing w:before="100" w:after="100" w:line="240" w:lineRule="auto"/>
              <w:ind w:left="283" w:right="284"/>
            </w:pPr>
            <w:r>
              <w:t>- fyzicko-geografická a společensko-hospodářská   charakteristika regionů Evropy:</w:t>
            </w:r>
          </w:p>
          <w:p w:rsidR="007C67E7" w:rsidRDefault="004E4AD8">
            <w:pPr>
              <w:numPr>
                <w:ilvl w:val="0"/>
                <w:numId w:val="1"/>
              </w:numPr>
              <w:spacing w:before="100" w:after="0" w:line="240" w:lineRule="auto"/>
              <w:ind w:right="284"/>
            </w:pPr>
            <w:r>
              <w:t>východní Evropa</w:t>
            </w:r>
          </w:p>
          <w:p w:rsidR="007C67E7" w:rsidRDefault="004E4AD8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Pobaltí</w:t>
            </w:r>
          </w:p>
          <w:p w:rsidR="007C67E7" w:rsidRDefault="004E4AD8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Balkán</w:t>
            </w:r>
          </w:p>
          <w:p w:rsidR="007C67E7" w:rsidRDefault="004E4AD8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střední Evropa</w:t>
            </w:r>
          </w:p>
          <w:p w:rsidR="007C67E7" w:rsidRDefault="004E4AD8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jižní Evropa</w:t>
            </w:r>
          </w:p>
          <w:p w:rsidR="007C67E7" w:rsidRDefault="004E4AD8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severní Evropa</w:t>
            </w:r>
          </w:p>
          <w:p w:rsidR="007C67E7" w:rsidRDefault="004E4AD8">
            <w:pPr>
              <w:numPr>
                <w:ilvl w:val="0"/>
                <w:numId w:val="1"/>
              </w:numPr>
              <w:spacing w:after="100" w:line="240" w:lineRule="auto"/>
              <w:ind w:right="284"/>
            </w:pPr>
            <w:r>
              <w:t>západní Evropa</w:t>
            </w:r>
          </w:p>
        </w:tc>
      </w:tr>
      <w:tr w:rsidR="007C67E7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Evropská unie a další společenství v Evropě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34"/>
              </w:numPr>
              <w:spacing w:before="100" w:after="0" w:line="240" w:lineRule="auto"/>
              <w:ind w:right="284"/>
            </w:pPr>
            <w:r>
              <w:t>vysvětlí pojem evropská integrace, její význam a stručný vývoj</w:t>
            </w:r>
          </w:p>
          <w:p w:rsidR="007C67E7" w:rsidRDefault="004E4AD8">
            <w:pPr>
              <w:numPr>
                <w:ilvl w:val="0"/>
                <w:numId w:val="34"/>
              </w:numPr>
              <w:spacing w:after="0" w:line="240" w:lineRule="auto"/>
              <w:ind w:right="284"/>
            </w:pPr>
            <w:r>
              <w:t>zná základní chod a řízení EU</w:t>
            </w:r>
          </w:p>
          <w:p w:rsidR="007C67E7" w:rsidRDefault="004E4AD8">
            <w:pPr>
              <w:numPr>
                <w:ilvl w:val="0"/>
                <w:numId w:val="34"/>
              </w:numPr>
              <w:spacing w:after="100" w:line="240" w:lineRule="auto"/>
              <w:ind w:right="284"/>
            </w:pPr>
            <w:r>
              <w:t>dokáže popsat začlenění evropských států i do jiných významných uskupení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43"/>
              </w:numPr>
              <w:spacing w:before="100" w:after="0" w:line="240" w:lineRule="auto"/>
              <w:ind w:right="284"/>
            </w:pPr>
            <w:r>
              <w:t>struktura Evropské unie</w:t>
            </w:r>
          </w:p>
          <w:p w:rsidR="007C67E7" w:rsidRDefault="004E4AD8">
            <w:pPr>
              <w:numPr>
                <w:ilvl w:val="0"/>
                <w:numId w:val="43"/>
              </w:numPr>
              <w:spacing w:after="0" w:line="240" w:lineRule="auto"/>
              <w:ind w:right="284"/>
            </w:pPr>
            <w:r>
              <w:t>instituce Evropské unie a jejich význam pro členské státy</w:t>
            </w:r>
          </w:p>
          <w:p w:rsidR="007C67E7" w:rsidRDefault="004E4AD8">
            <w:pPr>
              <w:numPr>
                <w:ilvl w:val="0"/>
                <w:numId w:val="43"/>
              </w:numPr>
              <w:spacing w:after="100" w:line="240" w:lineRule="auto"/>
              <w:ind w:right="284"/>
            </w:pPr>
            <w:r>
              <w:t>další evropská alianční a hospodářská společenství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894693">
              <w:t>Multikulturní výchova</w:t>
            </w:r>
            <w:r w:rsidR="00894693">
              <w:t xml:space="preserve">, </w:t>
            </w:r>
            <w:r w:rsidRPr="00894693">
              <w:t xml:space="preserve">Environmentální výchova - lidské aktivity a problémy živ. </w:t>
            </w:r>
            <w:r w:rsidR="00894693" w:rsidRPr="00894693">
              <w:t>P</w:t>
            </w:r>
            <w:r w:rsidRPr="00894693">
              <w:t>rostředí</w:t>
            </w:r>
            <w:r w:rsidR="00894693">
              <w:t xml:space="preserve">, </w:t>
            </w:r>
            <w:r w:rsidRPr="00894693">
              <w:t>Výchova demokratického občana</w:t>
            </w:r>
            <w:r w:rsidR="00894693">
              <w:t>,</w:t>
            </w:r>
          </w:p>
          <w:p w:rsidR="007C67E7" w:rsidRDefault="004E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</w:rPr>
            </w:pPr>
            <w:r w:rsidRPr="00894693">
              <w:t>Výchova k myšlení v evropských a globálních souvislostech</w:t>
            </w:r>
          </w:p>
        </w:tc>
      </w:tr>
    </w:tbl>
    <w:p w:rsidR="007C67E7" w:rsidRDefault="007C67E7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7C67E7" w:rsidRDefault="007C67E7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4693" w:rsidRDefault="00894693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4693" w:rsidRDefault="00894693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4693" w:rsidRDefault="00894693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4693" w:rsidRDefault="00894693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7C67E7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Zeměpis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7C67E7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shd w:val="clear" w:color="auto" w:fill="DEEAF6"/>
              <w:spacing w:after="0" w:line="240" w:lineRule="auto"/>
              <w:ind w:left="284" w:right="284"/>
            </w:pPr>
            <w:r w:rsidRPr="00894693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k učení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k řešení problémů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komunikativní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sociální a personální</w:t>
            </w:r>
          </w:p>
          <w:p w:rsidR="007C67E7" w:rsidRPr="00894693" w:rsidRDefault="004E4AD8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pracovní</w:t>
            </w:r>
          </w:p>
          <w:p w:rsidR="007C67E7" w:rsidRPr="00894693" w:rsidRDefault="004E4AD8" w:rsidP="00894693">
            <w:pPr>
              <w:numPr>
                <w:ilvl w:val="0"/>
                <w:numId w:val="23"/>
              </w:numPr>
              <w:spacing w:after="0" w:line="240" w:lineRule="auto"/>
              <w:rPr>
                <w:rFonts w:eastAsia="Calibri"/>
              </w:rPr>
            </w:pPr>
            <w:r w:rsidRPr="00894693">
              <w:rPr>
                <w:rFonts w:eastAsia="Calibri"/>
              </w:rPr>
              <w:t>Kompetence digitální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Fyzická geografie ČR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t>vymezí a lokalizuje místní oblast (region) podle bydliště nebo školy</w:t>
            </w:r>
          </w:p>
          <w:p w:rsidR="007C67E7" w:rsidRDefault="004E4AD8">
            <w:pPr>
              <w:numPr>
                <w:ilvl w:val="0"/>
                <w:numId w:val="10"/>
              </w:numPr>
              <w:spacing w:after="0" w:line="240" w:lineRule="auto"/>
            </w:pPr>
            <w:r>
              <w:t>hodnotí na přiměřené úrovni přírodní, hospodářské a kulturní poměry místního regionu</w:t>
            </w:r>
          </w:p>
          <w:p w:rsidR="007C67E7" w:rsidRDefault="004E4AD8">
            <w:pPr>
              <w:numPr>
                <w:ilvl w:val="0"/>
                <w:numId w:val="10"/>
              </w:numPr>
              <w:spacing w:after="0" w:line="240" w:lineRule="auto"/>
            </w:pPr>
            <w:r>
              <w:t>hodnotí a porovnává na přiměřené úrovni polohu, přírodní poměry a zdroje, lidský a hospodářský potenciál ČR v evropském a světovém kontextu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right="284"/>
            </w:pPr>
            <w:r>
              <w:t xml:space="preserve">místní region – zeměpisná poloha, kritéria pro vymezení místního regionu, vztahy k okolním regionům, základní přírodní a socioekonomické charakteristiky s důrazem na specifika regionu </w:t>
            </w:r>
          </w:p>
          <w:p w:rsidR="007C67E7" w:rsidRDefault="004E4AD8" w:rsidP="00894693">
            <w:pPr>
              <w:numPr>
                <w:ilvl w:val="0"/>
                <w:numId w:val="36"/>
              </w:numPr>
              <w:spacing w:after="0"/>
              <w:ind w:left="714" w:hanging="357"/>
            </w:pPr>
            <w:r>
              <w:t>Česká republika – zeměpisná poloha, rozloha, členitost, přírodní poměry a zdroje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Humánní geografie ČR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t>určí hlavní jádrové a periferní oblasti z hlediska osídlení a hospodářských aktivit</w:t>
            </w:r>
          </w:p>
          <w:p w:rsidR="007C67E7" w:rsidRDefault="004E4AD8">
            <w:pPr>
              <w:numPr>
                <w:ilvl w:val="0"/>
                <w:numId w:val="14"/>
              </w:numPr>
              <w:spacing w:after="0" w:line="240" w:lineRule="auto"/>
            </w:pPr>
            <w: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t xml:space="preserve">obyvatelstvo: základní geografické, demografické a hospodářské charakteristiky, sídelní poměry;                                           - </w:t>
            </w:r>
          </w:p>
          <w:p w:rsidR="007C67E7" w:rsidRDefault="004E4AD8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t>rozmístění hospodářských aktivit, sektorová a odvětvová struktura hospodářství;</w:t>
            </w:r>
          </w:p>
          <w:p w:rsidR="007C67E7" w:rsidRDefault="004E4AD8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t xml:space="preserve">transformační společenské, politické a hospodářské procesy a jejich územní projevy a dopady; </w:t>
            </w:r>
          </w:p>
          <w:p w:rsidR="007C67E7" w:rsidRDefault="004E4AD8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t>hospodářské a politické postavení České republiky v Evropě a ve světě, zapojení do mezinárodní dělby práce a obchodu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 </w:t>
            </w:r>
            <w:r>
              <w:rPr>
                <w:b/>
                <w:sz w:val="24"/>
                <w:szCs w:val="24"/>
              </w:rPr>
              <w:t>Krajské členění ČR a jednotlivé kraje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17"/>
              </w:numPr>
            </w:pPr>
            <w:r>
              <w:t>lokalizuje na mapách jednotlivé kraje České republiky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 w:rsidP="00894693">
            <w:pPr>
              <w:numPr>
                <w:ilvl w:val="0"/>
                <w:numId w:val="38"/>
              </w:numPr>
              <w:spacing w:after="0"/>
              <w:ind w:left="714" w:hanging="357"/>
            </w:pPr>
            <w:r>
              <w:t>regiony České republiky – územní jednotky státní správy a samosprávy, krajské členění, kraj místního regionu, přeshraniční spolupráce se sousedními státy v euroregionech</w:t>
            </w: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</w:rPr>
            </w:pPr>
            <w:r>
              <w:lastRenderedPageBreak/>
              <w:t>Tematický celek</w:t>
            </w:r>
            <w:r>
              <w:rPr>
                <w:b/>
              </w:rPr>
              <w:t xml:space="preserve"> - Terénní geografická výuka, praxe a aplikace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7C67E7">
            <w:pPr>
              <w:ind w:left="720" w:hanging="360"/>
            </w:pPr>
          </w:p>
        </w:tc>
      </w:tr>
      <w:tr w:rsidR="007C67E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numPr>
                <w:ilvl w:val="0"/>
                <w:numId w:val="32"/>
              </w:numPr>
              <w:spacing w:after="0"/>
            </w:pPr>
            <w:r>
              <w:t>ovládá základy praktické topografie a orientace v terénu</w:t>
            </w:r>
          </w:p>
          <w:p w:rsidR="007C67E7" w:rsidRDefault="004E4AD8">
            <w:pPr>
              <w:numPr>
                <w:ilvl w:val="0"/>
                <w:numId w:val="32"/>
              </w:numPr>
              <w:spacing w:after="0"/>
            </w:pPr>
            <w:r>
              <w:t>aplikuje v terénu praktické postupy při pozorování, zobrazování krajiny</w:t>
            </w:r>
          </w:p>
          <w:p w:rsidR="007C67E7" w:rsidRDefault="004E4AD8">
            <w:pPr>
              <w:numPr>
                <w:ilvl w:val="0"/>
                <w:numId w:val="32"/>
              </w:numPr>
              <w:spacing w:after="0"/>
            </w:pPr>
            <w:r>
              <w:t>uplatňuje v praxi zásady bezpečného pohybu a pobytu v krajině</w:t>
            </w:r>
          </w:p>
          <w:p w:rsidR="007C67E7" w:rsidRDefault="004E4AD8">
            <w:pPr>
              <w:numPr>
                <w:ilvl w:val="0"/>
                <w:numId w:val="32"/>
              </w:numPr>
            </w:pPr>
            <w:r>
              <w:t>uplatňuje zásady bezpečného chování a při mimořádných událostech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 xml:space="preserve">cvičení a pozorování v terénu místní krajiny, geografické exkurze – orientační body, jevy, pomůcky a přístroje; </w:t>
            </w:r>
          </w:p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 xml:space="preserve">určování hlavních a vedlejších světových stran, pohyb podle mapy </w:t>
            </w:r>
          </w:p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 xml:space="preserve">odhad vzdáleností a výšek objektů v terénu; </w:t>
            </w:r>
          </w:p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 xml:space="preserve">jednoduché panoramatické náčrtky krajiny, </w:t>
            </w:r>
          </w:p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>situační plány, schematické náčrtky pochodové osy, hodnocení přírodních jevů a ukazatelů</w:t>
            </w:r>
          </w:p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 xml:space="preserve">ochrana člověka při ohrožení zdraví a života – živelní pohromy; opatření proti nim, </w:t>
            </w:r>
          </w:p>
          <w:p w:rsidR="007C67E7" w:rsidRDefault="004E4AD8">
            <w:pPr>
              <w:numPr>
                <w:ilvl w:val="0"/>
                <w:numId w:val="33"/>
              </w:numPr>
              <w:spacing w:after="0" w:line="240" w:lineRule="auto"/>
            </w:pPr>
            <w:r>
              <w:t>chování a jednání při nebezpečí živelních pohrom v modelových situacích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Default="004E4AD8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7C67E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7E7" w:rsidRPr="00894693" w:rsidRDefault="004E4AD8" w:rsidP="00894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894693">
              <w:rPr>
                <w:color w:val="000000"/>
              </w:rPr>
              <w:t>OSV </w:t>
            </w:r>
            <w:r w:rsidR="00894693" w:rsidRPr="00894693">
              <w:rPr>
                <w:color w:val="000000"/>
              </w:rPr>
              <w:t xml:space="preserve">- </w:t>
            </w:r>
            <w:r w:rsidRPr="00894693">
              <w:rPr>
                <w:color w:val="000000"/>
              </w:rPr>
              <w:t>Rozvoj schopností poznávání</w:t>
            </w:r>
          </w:p>
          <w:p w:rsidR="007C67E7" w:rsidRPr="00894693" w:rsidRDefault="004E4AD8">
            <w:pPr>
              <w:spacing w:after="0" w:line="240" w:lineRule="auto"/>
              <w:rPr>
                <w:sz w:val="24"/>
                <w:szCs w:val="24"/>
              </w:rPr>
            </w:pPr>
            <w:r w:rsidRPr="00894693">
              <w:t>EMV – Vztah člověka k živ. prostředí</w:t>
            </w:r>
            <w:r w:rsidRPr="00894693">
              <w:rPr>
                <w:sz w:val="24"/>
                <w:szCs w:val="24"/>
              </w:rPr>
              <w:t> </w:t>
            </w:r>
          </w:p>
        </w:tc>
      </w:tr>
    </w:tbl>
    <w:p w:rsidR="007C67E7" w:rsidRDefault="007C67E7">
      <w:pPr>
        <w:spacing w:after="0" w:line="226" w:lineRule="auto"/>
        <w:ind w:right="-20"/>
        <w:rPr>
          <w:rFonts w:ascii="Arial" w:eastAsia="Arial" w:hAnsi="Arial" w:cs="Arial"/>
          <w:sz w:val="20"/>
          <w:szCs w:val="20"/>
        </w:rPr>
      </w:pPr>
    </w:p>
    <w:sectPr w:rsidR="007C67E7" w:rsidSect="002E44F5">
      <w:headerReference w:type="default" r:id="rId11"/>
      <w:footerReference w:type="default" r:id="rId12"/>
      <w:pgSz w:w="16840" w:h="11900" w:orient="landscape"/>
      <w:pgMar w:top="1417" w:right="1417" w:bottom="1417" w:left="1417" w:header="425" w:footer="578" w:gutter="0"/>
      <w:pgNumType w:start="226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13" w:rsidRDefault="00024E13" w:rsidP="008D3042">
      <w:pPr>
        <w:spacing w:after="0" w:line="240" w:lineRule="auto"/>
      </w:pPr>
      <w:r>
        <w:separator/>
      </w:r>
    </w:p>
  </w:endnote>
  <w:endnote w:type="continuationSeparator" w:id="0">
    <w:p w:rsidR="00024E13" w:rsidRDefault="00024E13" w:rsidP="008D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419790"/>
      <w:docPartObj>
        <w:docPartGallery w:val="Page Numbers (Bottom of Page)"/>
        <w:docPartUnique/>
      </w:docPartObj>
    </w:sdtPr>
    <w:sdtContent>
      <w:p w:rsidR="002E44F5" w:rsidRDefault="002E44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364" w:rsidRPr="00CA0364">
          <w:rPr>
            <w:noProof/>
            <w:lang w:val="cs-CZ"/>
          </w:rPr>
          <w:t>236</w:t>
        </w:r>
        <w:r>
          <w:fldChar w:fldCharType="end"/>
        </w:r>
      </w:p>
    </w:sdtContent>
  </w:sdt>
  <w:p w:rsidR="002E44F5" w:rsidRDefault="002E44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13" w:rsidRDefault="00024E13" w:rsidP="008D3042">
      <w:pPr>
        <w:spacing w:after="0" w:line="240" w:lineRule="auto"/>
      </w:pPr>
      <w:r>
        <w:separator/>
      </w:r>
    </w:p>
  </w:footnote>
  <w:footnote w:type="continuationSeparator" w:id="0">
    <w:p w:rsidR="00024E13" w:rsidRDefault="00024E13" w:rsidP="008D3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42" w:rsidRPr="008D3042" w:rsidRDefault="008D3042" w:rsidP="008D30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ZEMĚPIS                                                                                                                                                Základní škola Bělá pod Bezdězem</w:t>
    </w:r>
  </w:p>
  <w:p w:rsidR="008D3042" w:rsidRDefault="008D304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C71"/>
    <w:multiLevelType w:val="multilevel"/>
    <w:tmpl w:val="0A082D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7C409DB"/>
    <w:multiLevelType w:val="multilevel"/>
    <w:tmpl w:val="8FD2F2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9C86A1D"/>
    <w:multiLevelType w:val="multilevel"/>
    <w:tmpl w:val="69D0B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FE455CB"/>
    <w:multiLevelType w:val="multilevel"/>
    <w:tmpl w:val="357EA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2F91E99"/>
    <w:multiLevelType w:val="multilevel"/>
    <w:tmpl w:val="10C4AE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AAE3DD4"/>
    <w:multiLevelType w:val="multilevel"/>
    <w:tmpl w:val="5F92EB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BC348CF"/>
    <w:multiLevelType w:val="multilevel"/>
    <w:tmpl w:val="D9D687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1CC84D90"/>
    <w:multiLevelType w:val="multilevel"/>
    <w:tmpl w:val="986852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24906950"/>
    <w:multiLevelType w:val="multilevel"/>
    <w:tmpl w:val="D55A884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69B3B2D"/>
    <w:multiLevelType w:val="multilevel"/>
    <w:tmpl w:val="D87481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273F4B7A"/>
    <w:multiLevelType w:val="multilevel"/>
    <w:tmpl w:val="84CE56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2AFB2D4E"/>
    <w:multiLevelType w:val="multilevel"/>
    <w:tmpl w:val="6C3248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2C754F15"/>
    <w:multiLevelType w:val="multilevel"/>
    <w:tmpl w:val="44FCCFE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319E3741"/>
    <w:multiLevelType w:val="multilevel"/>
    <w:tmpl w:val="0F5A43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33951E62"/>
    <w:multiLevelType w:val="multilevel"/>
    <w:tmpl w:val="9B080B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nsid w:val="357B7C78"/>
    <w:multiLevelType w:val="multilevel"/>
    <w:tmpl w:val="BB8453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5A36532"/>
    <w:multiLevelType w:val="multilevel"/>
    <w:tmpl w:val="E41A4B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37FA2AA2"/>
    <w:multiLevelType w:val="multilevel"/>
    <w:tmpl w:val="A03A38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39BC170E"/>
    <w:multiLevelType w:val="multilevel"/>
    <w:tmpl w:val="5630DD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3FAA0F0E"/>
    <w:multiLevelType w:val="multilevel"/>
    <w:tmpl w:val="665C71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41D42ABC"/>
    <w:multiLevelType w:val="multilevel"/>
    <w:tmpl w:val="784219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4A630590"/>
    <w:multiLevelType w:val="multilevel"/>
    <w:tmpl w:val="208C02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4AB83506"/>
    <w:multiLevelType w:val="multilevel"/>
    <w:tmpl w:val="C48EF1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4B7457EF"/>
    <w:multiLevelType w:val="multilevel"/>
    <w:tmpl w:val="4CC8FE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4BCA5499"/>
    <w:multiLevelType w:val="multilevel"/>
    <w:tmpl w:val="566E383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nsid w:val="4F1D498C"/>
    <w:multiLevelType w:val="multilevel"/>
    <w:tmpl w:val="8494C5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53C168C1"/>
    <w:multiLevelType w:val="multilevel"/>
    <w:tmpl w:val="E87C6D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nsid w:val="580210FC"/>
    <w:multiLevelType w:val="multilevel"/>
    <w:tmpl w:val="A27280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5A5D616B"/>
    <w:multiLevelType w:val="multilevel"/>
    <w:tmpl w:val="01103B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nsid w:val="5B4F327F"/>
    <w:multiLevelType w:val="multilevel"/>
    <w:tmpl w:val="E6D63C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5BA21E43"/>
    <w:multiLevelType w:val="multilevel"/>
    <w:tmpl w:val="416E93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nsid w:val="5CC94B16"/>
    <w:multiLevelType w:val="multilevel"/>
    <w:tmpl w:val="A404A5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nsid w:val="5E47091E"/>
    <w:multiLevelType w:val="multilevel"/>
    <w:tmpl w:val="0C1CE1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1C34246"/>
    <w:multiLevelType w:val="multilevel"/>
    <w:tmpl w:val="5D1A06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66A344B3"/>
    <w:multiLevelType w:val="multilevel"/>
    <w:tmpl w:val="98BAB1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67A0374D"/>
    <w:multiLevelType w:val="multilevel"/>
    <w:tmpl w:val="715EA6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69483F5C"/>
    <w:multiLevelType w:val="multilevel"/>
    <w:tmpl w:val="DDA47A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>
    <w:nsid w:val="694962FE"/>
    <w:multiLevelType w:val="multilevel"/>
    <w:tmpl w:val="D562B2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nsid w:val="6AB55CF8"/>
    <w:multiLevelType w:val="multilevel"/>
    <w:tmpl w:val="D66A2F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>
    <w:nsid w:val="709A1147"/>
    <w:multiLevelType w:val="multilevel"/>
    <w:tmpl w:val="EDD802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>
    <w:nsid w:val="727B2E14"/>
    <w:multiLevelType w:val="multilevel"/>
    <w:tmpl w:val="E934F3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nsid w:val="732657B5"/>
    <w:multiLevelType w:val="multilevel"/>
    <w:tmpl w:val="11DEC6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7AC355CB"/>
    <w:multiLevelType w:val="multilevel"/>
    <w:tmpl w:val="32FAF3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7B2A4E00"/>
    <w:multiLevelType w:val="multilevel"/>
    <w:tmpl w:val="31E8E9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4">
    <w:nsid w:val="7F007060"/>
    <w:multiLevelType w:val="multilevel"/>
    <w:tmpl w:val="EA9CFA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9"/>
  </w:num>
  <w:num w:numId="2">
    <w:abstractNumId w:val="36"/>
  </w:num>
  <w:num w:numId="3">
    <w:abstractNumId w:val="41"/>
  </w:num>
  <w:num w:numId="4">
    <w:abstractNumId w:val="13"/>
  </w:num>
  <w:num w:numId="5">
    <w:abstractNumId w:val="17"/>
  </w:num>
  <w:num w:numId="6">
    <w:abstractNumId w:val="9"/>
  </w:num>
  <w:num w:numId="7">
    <w:abstractNumId w:val="10"/>
  </w:num>
  <w:num w:numId="8">
    <w:abstractNumId w:val="20"/>
  </w:num>
  <w:num w:numId="9">
    <w:abstractNumId w:val="7"/>
  </w:num>
  <w:num w:numId="10">
    <w:abstractNumId w:val="3"/>
  </w:num>
  <w:num w:numId="11">
    <w:abstractNumId w:val="12"/>
  </w:num>
  <w:num w:numId="12">
    <w:abstractNumId w:val="28"/>
  </w:num>
  <w:num w:numId="13">
    <w:abstractNumId w:val="26"/>
  </w:num>
  <w:num w:numId="14">
    <w:abstractNumId w:val="21"/>
  </w:num>
  <w:num w:numId="15">
    <w:abstractNumId w:val="1"/>
  </w:num>
  <w:num w:numId="16">
    <w:abstractNumId w:val="18"/>
  </w:num>
  <w:num w:numId="17">
    <w:abstractNumId w:val="34"/>
  </w:num>
  <w:num w:numId="18">
    <w:abstractNumId w:val="43"/>
  </w:num>
  <w:num w:numId="19">
    <w:abstractNumId w:val="15"/>
  </w:num>
  <w:num w:numId="20">
    <w:abstractNumId w:val="16"/>
  </w:num>
  <w:num w:numId="21">
    <w:abstractNumId w:val="32"/>
  </w:num>
  <w:num w:numId="22">
    <w:abstractNumId w:val="40"/>
  </w:num>
  <w:num w:numId="23">
    <w:abstractNumId w:val="8"/>
  </w:num>
  <w:num w:numId="24">
    <w:abstractNumId w:val="23"/>
  </w:num>
  <w:num w:numId="25">
    <w:abstractNumId w:val="38"/>
  </w:num>
  <w:num w:numId="26">
    <w:abstractNumId w:val="44"/>
  </w:num>
  <w:num w:numId="27">
    <w:abstractNumId w:val="27"/>
  </w:num>
  <w:num w:numId="28">
    <w:abstractNumId w:val="29"/>
  </w:num>
  <w:num w:numId="29">
    <w:abstractNumId w:val="42"/>
  </w:num>
  <w:num w:numId="30">
    <w:abstractNumId w:val="4"/>
  </w:num>
  <w:num w:numId="31">
    <w:abstractNumId w:val="35"/>
  </w:num>
  <w:num w:numId="32">
    <w:abstractNumId w:val="5"/>
  </w:num>
  <w:num w:numId="33">
    <w:abstractNumId w:val="0"/>
  </w:num>
  <w:num w:numId="34">
    <w:abstractNumId w:val="2"/>
  </w:num>
  <w:num w:numId="35">
    <w:abstractNumId w:val="24"/>
  </w:num>
  <w:num w:numId="36">
    <w:abstractNumId w:val="11"/>
  </w:num>
  <w:num w:numId="37">
    <w:abstractNumId w:val="30"/>
  </w:num>
  <w:num w:numId="38">
    <w:abstractNumId w:val="39"/>
  </w:num>
  <w:num w:numId="39">
    <w:abstractNumId w:val="6"/>
  </w:num>
  <w:num w:numId="40">
    <w:abstractNumId w:val="37"/>
  </w:num>
  <w:num w:numId="41">
    <w:abstractNumId w:val="33"/>
  </w:num>
  <w:num w:numId="42">
    <w:abstractNumId w:val="14"/>
  </w:num>
  <w:num w:numId="43">
    <w:abstractNumId w:val="25"/>
  </w:num>
  <w:num w:numId="44">
    <w:abstractNumId w:val="31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67E7"/>
    <w:rsid w:val="00024E13"/>
    <w:rsid w:val="00176024"/>
    <w:rsid w:val="002E44F5"/>
    <w:rsid w:val="004E4AD8"/>
    <w:rsid w:val="007C67E7"/>
    <w:rsid w:val="00894693"/>
    <w:rsid w:val="008D3042"/>
    <w:rsid w:val="008F2830"/>
    <w:rsid w:val="00BF747B"/>
    <w:rsid w:val="00CA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msskHLtKrFwFrMZZTEelHJcKpw==">CgMxLjA4AHIhMTJvYW1QbGpGWW92MmVzbTluMkV4NV9EbVF6UFVFTzl6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B1002C-7F13-4C93-BE21-3B12E3B3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2232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5</cp:revision>
  <cp:lastPrinted>2025-10-14T13:05:00Z</cp:lastPrinted>
  <dcterms:created xsi:type="dcterms:W3CDTF">2025-10-12T13:08:00Z</dcterms:created>
  <dcterms:modified xsi:type="dcterms:W3CDTF">2025-10-14T18:10:00Z</dcterms:modified>
</cp:coreProperties>
</file>